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7C" w:rsidRPr="00497083" w:rsidRDefault="007A047C" w:rsidP="007A047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497083">
        <w:rPr>
          <w:rFonts w:eastAsia="Times New Roman" w:cs="Times New Roman"/>
          <w:b/>
          <w:bCs/>
          <w:sz w:val="24"/>
          <w:szCs w:val="24"/>
          <w:lang w:eastAsia="hu-HU"/>
        </w:rPr>
        <w:t>Meglévő kerti fúrt kutak fennmaradásának engedélyezése</w:t>
      </w:r>
    </w:p>
    <w:p w:rsidR="007A047C" w:rsidRPr="00497083" w:rsidRDefault="007A047C" w:rsidP="007A047C">
      <w:pPr>
        <w:spacing w:before="100" w:beforeAutospacing="1" w:after="100" w:afterAutospacing="1" w:line="240" w:lineRule="auto"/>
        <w:jc w:val="both"/>
        <w:rPr>
          <w:rFonts w:eastAsia="Times New Roman" w:cs="Times New Roman"/>
          <w:noProof/>
          <w:color w:val="0000FF"/>
          <w:sz w:val="24"/>
          <w:szCs w:val="24"/>
          <w:lang w:eastAsia="hu-HU"/>
        </w:rPr>
      </w:pPr>
      <w:r w:rsidRPr="00497083">
        <w:rPr>
          <w:rFonts w:eastAsia="Times New Roman" w:cs="Times New Roman"/>
          <w:sz w:val="24"/>
          <w:szCs w:val="24"/>
          <w:lang w:eastAsia="hu-HU"/>
        </w:rPr>
        <w:t>A Katasztrófavédelmi Főigazgatóság tájékoztatást adott ki a 2016. június 4. napját megelőzően engedély nélkül létesített vízkivételt biztosító vízi létesítmények vízjogi fennmaradási engedélyezési eljárásáról.</w:t>
      </w:r>
    </w:p>
    <w:p w:rsidR="007A047C" w:rsidRPr="00497083" w:rsidRDefault="007A047C" w:rsidP="007A047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497083">
        <w:rPr>
          <w:rFonts w:eastAsia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2419350" cy="2819400"/>
            <wp:effectExtent l="1905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083">
        <w:rPr>
          <w:rFonts w:eastAsia="Times New Roman" w:cs="Times New Roman"/>
          <w:sz w:val="24"/>
          <w:szCs w:val="24"/>
          <w:lang w:eastAsia="hu-HU"/>
        </w:rPr>
        <w:t>Abban az esetben, ha a vízkivételt biztosító vízi létesítmény vízjogi létesítési engedély nélkül került megépítésre vagy attól eltérően került megvalósításra, fennmaradási engedélyt kell kérni. Az engedélyt az építtetőnek (tulajdonosnak) kell kérelmeznie.</w:t>
      </w:r>
    </w:p>
    <w:p w:rsidR="007A047C" w:rsidRPr="00497083" w:rsidRDefault="007A047C" w:rsidP="007A047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497083">
        <w:rPr>
          <w:rFonts w:eastAsia="Times New Roman" w:cs="Times New Roman"/>
          <w:sz w:val="24"/>
          <w:szCs w:val="24"/>
          <w:lang w:eastAsia="hu-HU"/>
        </w:rPr>
        <w:t xml:space="preserve">A vízgazdálkodásról szóló törvény alapján mentesül a vízgazdálkodási bírság fizetése alól az, aki </w:t>
      </w:r>
      <w:r w:rsidRPr="0049708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vízjogi fennmaradási engedélyezési eljárását 2018. december 31-ig kérelmezi, </w:t>
      </w:r>
      <w:r w:rsidRPr="00497083">
        <w:rPr>
          <w:rFonts w:eastAsia="Times New Roman" w:cs="Times New Roman"/>
          <w:sz w:val="24"/>
          <w:szCs w:val="24"/>
          <w:lang w:eastAsia="hu-HU"/>
        </w:rPr>
        <w:t>és az engedély megadásának feltételei fennállnak.</w:t>
      </w:r>
    </w:p>
    <w:p w:rsidR="00497083" w:rsidRDefault="007A047C" w:rsidP="007A047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497083">
        <w:rPr>
          <w:rFonts w:eastAsia="Times New Roman" w:cs="Times New Roman"/>
          <w:sz w:val="24"/>
          <w:szCs w:val="24"/>
          <w:lang w:eastAsia="hu-HU"/>
        </w:rPr>
        <w:t>Az utólagos engedélyezésének hatásköre megoszlik a helyi jegyzői és a megyei katasztrófavédelmi igazgatóságok között.</w:t>
      </w:r>
    </w:p>
    <w:p w:rsidR="00497083" w:rsidRDefault="007A047C" w:rsidP="00497083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497083">
        <w:rPr>
          <w:rFonts w:eastAsia="Times New Roman" w:cs="Times New Roman"/>
          <w:b/>
          <w:bCs/>
          <w:sz w:val="24"/>
          <w:szCs w:val="24"/>
          <w:lang w:eastAsia="hu-HU"/>
        </w:rPr>
        <w:t>A jegyző</w:t>
      </w:r>
      <w:r w:rsidR="0049708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dönt</w:t>
      </w:r>
      <w:r w:rsidRPr="0049708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 w:rsidR="00497083">
        <w:rPr>
          <w:rFonts w:eastAsia="Times New Roman" w:cs="Times New Roman"/>
          <w:b/>
          <w:bCs/>
          <w:sz w:val="24"/>
          <w:szCs w:val="24"/>
          <w:lang w:eastAsia="hu-HU"/>
        </w:rPr>
        <w:t>a</w:t>
      </w:r>
      <w:r w:rsidRPr="0049708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kutak</w:t>
      </w:r>
      <w:r w:rsidR="0049708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 w:rsidRPr="00497083">
        <w:rPr>
          <w:rFonts w:eastAsia="Times New Roman" w:cs="Times New Roman"/>
          <w:b/>
          <w:bCs/>
          <w:sz w:val="24"/>
          <w:szCs w:val="24"/>
          <w:lang w:eastAsia="hu-HU"/>
        </w:rPr>
        <w:t>használatbavételé</w:t>
      </w:r>
      <w:r w:rsidR="00497083">
        <w:rPr>
          <w:rFonts w:eastAsia="Times New Roman" w:cs="Times New Roman"/>
          <w:b/>
          <w:bCs/>
          <w:sz w:val="24"/>
          <w:szCs w:val="24"/>
          <w:lang w:eastAsia="hu-HU"/>
        </w:rPr>
        <w:t>nek</w:t>
      </w:r>
      <w:r w:rsidRPr="00497083">
        <w:rPr>
          <w:rFonts w:eastAsia="Times New Roman" w:cs="Times New Roman"/>
          <w:b/>
          <w:bCs/>
          <w:sz w:val="24"/>
          <w:szCs w:val="24"/>
          <w:lang w:eastAsia="hu-HU"/>
        </w:rPr>
        <w:t>, megszüntetésé</w:t>
      </w:r>
      <w:r w:rsidR="00497083">
        <w:rPr>
          <w:rFonts w:eastAsia="Times New Roman" w:cs="Times New Roman"/>
          <w:b/>
          <w:bCs/>
          <w:sz w:val="24"/>
          <w:szCs w:val="24"/>
          <w:lang w:eastAsia="hu-HU"/>
        </w:rPr>
        <w:t>nek</w:t>
      </w:r>
      <w:r w:rsidRPr="0049708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vagy fennmaradásá</w:t>
      </w:r>
      <w:r w:rsidR="0049708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nak engedélyezéséről </w:t>
      </w:r>
      <w:r w:rsidRPr="00497083">
        <w:rPr>
          <w:rFonts w:eastAsia="Times New Roman" w:cs="Times New Roman"/>
          <w:b/>
          <w:bCs/>
          <w:sz w:val="24"/>
          <w:szCs w:val="24"/>
          <w:lang w:eastAsia="hu-HU"/>
        </w:rPr>
        <w:t>abban</w:t>
      </w:r>
      <w:r w:rsidR="0049708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 w:rsidRPr="0049708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az esetben, ha </w:t>
      </w:r>
    </w:p>
    <w:p w:rsidR="00497083" w:rsidRPr="00497083" w:rsidRDefault="007A047C" w:rsidP="0049708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497083">
        <w:rPr>
          <w:rFonts w:eastAsia="Times New Roman" w:cs="Times New Roman"/>
          <w:b/>
          <w:bCs/>
          <w:sz w:val="24"/>
          <w:szCs w:val="24"/>
          <w:lang w:eastAsia="hu-HU"/>
        </w:rPr>
        <w:t>a kutat</w:t>
      </w:r>
      <w:r w:rsidR="00497083" w:rsidRPr="0049708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legfeljebb</w:t>
      </w:r>
      <w:r w:rsidRPr="0049708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évi ötszáz köbméteres vízigénybevétellel, </w:t>
      </w:r>
    </w:p>
    <w:p w:rsidR="00497083" w:rsidRPr="00497083" w:rsidRDefault="007A047C" w:rsidP="0049708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497083">
        <w:rPr>
          <w:rFonts w:eastAsia="Times New Roman" w:cs="Times New Roman"/>
          <w:b/>
          <w:bCs/>
          <w:sz w:val="24"/>
          <w:szCs w:val="24"/>
          <w:lang w:eastAsia="hu-HU"/>
        </w:rPr>
        <w:t xml:space="preserve">kizárólag talajvízkészlet vagy parti szűrésű vízkészlet felhasználásával </w:t>
      </w:r>
    </w:p>
    <w:p w:rsidR="00497083" w:rsidRPr="00497083" w:rsidRDefault="007A047C" w:rsidP="00497083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497083">
        <w:rPr>
          <w:rFonts w:eastAsia="Times New Roman" w:cs="Times New Roman"/>
          <w:b/>
          <w:bCs/>
          <w:sz w:val="24"/>
          <w:szCs w:val="24"/>
          <w:lang w:eastAsia="hu-HU"/>
        </w:rPr>
        <w:t>magánszemély üzemelteti.</w:t>
      </w:r>
    </w:p>
    <w:p w:rsidR="00497083" w:rsidRDefault="007A047C" w:rsidP="00497083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497083">
        <w:rPr>
          <w:rFonts w:eastAsia="Times New Roman" w:cs="Times New Roman"/>
          <w:sz w:val="24"/>
          <w:szCs w:val="24"/>
          <w:lang w:eastAsia="hu-HU"/>
        </w:rPr>
        <w:t>Az ingatlan, amelyen a kút elhelyezkedik, nem érin</w:t>
      </w:r>
      <w:r w:rsidR="00497083">
        <w:rPr>
          <w:rFonts w:eastAsia="Times New Roman" w:cs="Times New Roman"/>
          <w:sz w:val="24"/>
          <w:szCs w:val="24"/>
          <w:lang w:eastAsia="hu-HU"/>
        </w:rPr>
        <w:t xml:space="preserve">thet </w:t>
      </w:r>
      <w:proofErr w:type="spellStart"/>
      <w:r w:rsidR="00497083">
        <w:rPr>
          <w:rFonts w:eastAsia="Times New Roman" w:cs="Times New Roman"/>
          <w:sz w:val="24"/>
          <w:szCs w:val="24"/>
          <w:lang w:eastAsia="hu-HU"/>
        </w:rPr>
        <w:t>vízbázisvédelmi</w:t>
      </w:r>
      <w:proofErr w:type="spellEnd"/>
      <w:r w:rsidR="00497083">
        <w:rPr>
          <w:rFonts w:eastAsia="Times New Roman" w:cs="Times New Roman"/>
          <w:sz w:val="24"/>
          <w:szCs w:val="24"/>
          <w:lang w:eastAsia="hu-HU"/>
        </w:rPr>
        <w:t xml:space="preserve"> területet.</w:t>
      </w:r>
    </w:p>
    <w:p w:rsidR="00D53B59" w:rsidRDefault="00D53B59" w:rsidP="0049708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Amennyiben</w:t>
      </w:r>
      <w:r w:rsidR="007A047C" w:rsidRPr="00497083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497083">
        <w:rPr>
          <w:rFonts w:eastAsia="Times New Roman" w:cs="Times New Roman"/>
          <w:sz w:val="24"/>
          <w:szCs w:val="24"/>
          <w:lang w:eastAsia="hu-HU"/>
        </w:rPr>
        <w:t xml:space="preserve">a fenti feltételek közül </w:t>
      </w:r>
      <w:r w:rsidR="007A047C" w:rsidRPr="00497083">
        <w:rPr>
          <w:rFonts w:eastAsia="Times New Roman" w:cs="Times New Roman"/>
          <w:sz w:val="24"/>
          <w:szCs w:val="24"/>
          <w:lang w:eastAsia="hu-HU"/>
        </w:rPr>
        <w:t>valamelyik nem teljesül, az engedélyezés a fővárosi és megyei katasztrófavédelmi igazgatóságok hatáskörébe tartozik.</w:t>
      </w:r>
    </w:p>
    <w:p w:rsidR="007828A1" w:rsidRPr="00D53B59" w:rsidRDefault="007A047C" w:rsidP="00D53B5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497083">
        <w:rPr>
          <w:rFonts w:eastAsia="Times New Roman" w:cs="Times New Roman"/>
          <w:sz w:val="24"/>
          <w:szCs w:val="24"/>
          <w:lang w:eastAsia="hu-HU"/>
        </w:rPr>
        <w:t>Bővebb információ</w:t>
      </w:r>
      <w:r w:rsidR="00D53B59"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Pr="00497083">
        <w:rPr>
          <w:rFonts w:eastAsia="Times New Roman" w:cs="Times New Roman"/>
          <w:sz w:val="24"/>
          <w:szCs w:val="24"/>
          <w:lang w:eastAsia="hu-HU"/>
        </w:rPr>
        <w:t>BM Országos Katasztrófavédelmi Főigazgatóság tájékoztatója fúrt kutak fennmaradási engedélyezéséről</w:t>
      </w:r>
    </w:p>
    <w:sectPr w:rsidR="007828A1" w:rsidRPr="00D53B59" w:rsidSect="0078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F773F"/>
    <w:multiLevelType w:val="hybridMultilevel"/>
    <w:tmpl w:val="CFA8E5C2"/>
    <w:lvl w:ilvl="0" w:tplc="C3A65D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47C"/>
    <w:rsid w:val="00423D5D"/>
    <w:rsid w:val="00497083"/>
    <w:rsid w:val="005A74F5"/>
    <w:rsid w:val="007828A1"/>
    <w:rsid w:val="007A047C"/>
    <w:rsid w:val="00D5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28A1"/>
  </w:style>
  <w:style w:type="paragraph" w:styleId="Cmsor2">
    <w:name w:val="heading 2"/>
    <w:basedOn w:val="Norml"/>
    <w:link w:val="Cmsor2Char"/>
    <w:uiPriority w:val="9"/>
    <w:qFormat/>
    <w:rsid w:val="007A0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A047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date">
    <w:name w:val="date"/>
    <w:basedOn w:val="Norml"/>
    <w:rsid w:val="007A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A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A047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7A047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47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97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1311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varga.jozsef</dc:creator>
  <cp:lastModifiedBy>varga.jozsef</cp:lastModifiedBy>
  <cp:revision>3</cp:revision>
  <dcterms:created xsi:type="dcterms:W3CDTF">2016-10-21T10:47:00Z</dcterms:created>
  <dcterms:modified xsi:type="dcterms:W3CDTF">2016-10-21T10:57:00Z</dcterms:modified>
</cp:coreProperties>
</file>